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86" w:rsidRPr="009A4AF6" w:rsidRDefault="004D1086" w:rsidP="004D108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F6">
        <w:rPr>
          <w:rFonts w:ascii="Times New Roman" w:hAnsi="Times New Roman" w:cs="Times New Roman"/>
          <w:b/>
          <w:sz w:val="28"/>
          <w:szCs w:val="28"/>
        </w:rPr>
        <w:t>Департамент образования и науки Кемеровской области</w:t>
      </w:r>
    </w:p>
    <w:p w:rsidR="004D1086" w:rsidRDefault="004D1086" w:rsidP="004D108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F6">
        <w:rPr>
          <w:rFonts w:ascii="Times New Roman" w:hAnsi="Times New Roman" w:cs="Times New Roman"/>
          <w:b/>
          <w:sz w:val="28"/>
          <w:szCs w:val="28"/>
        </w:rPr>
        <w:t>ГОУ ДПО (ПК) С «Кузбасский региональный институт повыш</w:t>
      </w:r>
      <w:r w:rsidRPr="009A4AF6">
        <w:rPr>
          <w:rFonts w:ascii="Times New Roman" w:hAnsi="Times New Roman" w:cs="Times New Roman"/>
          <w:b/>
          <w:sz w:val="28"/>
          <w:szCs w:val="28"/>
        </w:rPr>
        <w:t>е</w:t>
      </w:r>
      <w:r w:rsidRPr="009A4AF6">
        <w:rPr>
          <w:rFonts w:ascii="Times New Roman" w:hAnsi="Times New Roman" w:cs="Times New Roman"/>
          <w:b/>
          <w:sz w:val="28"/>
          <w:szCs w:val="28"/>
        </w:rPr>
        <w:t>ния квалификации и переподготовки работников образования»</w:t>
      </w:r>
    </w:p>
    <w:p w:rsidR="00732F88" w:rsidRPr="009A4AF6" w:rsidRDefault="00732F88" w:rsidP="004D108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Издательство «Академкнига/учебник»</w:t>
      </w:r>
    </w:p>
    <w:p w:rsidR="004D1086" w:rsidRDefault="004D1086" w:rsidP="004D108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ФБ</w:t>
      </w:r>
      <w:r w:rsidRPr="009A4AF6">
        <w:rPr>
          <w:rFonts w:ascii="Times New Roman" w:hAnsi="Times New Roman" w:cs="Times New Roman"/>
          <w:b/>
          <w:sz w:val="28"/>
          <w:szCs w:val="28"/>
        </w:rPr>
        <w:t>ГОУ ВПО «Кемеровский государственный университет»</w:t>
      </w:r>
    </w:p>
    <w:p w:rsidR="00866A37" w:rsidRDefault="00866A37" w:rsidP="004D108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37" w:rsidRPr="00866A37" w:rsidRDefault="00866A37" w:rsidP="004D108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4D1086" w:rsidRPr="009A4AF6" w:rsidRDefault="004D1086" w:rsidP="004D1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86" w:rsidRPr="009A4AF6" w:rsidRDefault="004D1086" w:rsidP="004D1086">
      <w:pPr>
        <w:spacing w:after="0"/>
        <w:ind w:firstLine="72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A4AF6">
        <w:rPr>
          <w:rFonts w:ascii="Times New Roman" w:hAnsi="Times New Roman" w:cs="Times New Roman"/>
          <w:bCs/>
          <w:sz w:val="28"/>
          <w:szCs w:val="28"/>
        </w:rPr>
        <w:t>Уважаемые коллеги!</w:t>
      </w:r>
    </w:p>
    <w:p w:rsidR="004D1086" w:rsidRPr="009A4AF6" w:rsidRDefault="004D1086" w:rsidP="004D1086">
      <w:pPr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1086" w:rsidRPr="009A4AF6" w:rsidRDefault="004D1086" w:rsidP="004D108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A4AF6">
        <w:rPr>
          <w:rFonts w:ascii="Times New Roman" w:hAnsi="Times New Roman" w:cs="Times New Roman"/>
          <w:sz w:val="28"/>
          <w:szCs w:val="28"/>
        </w:rPr>
        <w:t>Приглашаем Вас принять участие</w:t>
      </w:r>
    </w:p>
    <w:p w:rsidR="004D1086" w:rsidRPr="009A4AF6" w:rsidRDefault="004D1086" w:rsidP="004D1086">
      <w:pPr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4AF6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AF6">
        <w:rPr>
          <w:rFonts w:ascii="Times New Roman" w:hAnsi="Times New Roman" w:cs="Times New Roman"/>
          <w:sz w:val="28"/>
          <w:szCs w:val="28"/>
        </w:rPr>
        <w:t>Всероссийской</w:t>
      </w:r>
      <w:r w:rsidRPr="009A4AF6">
        <w:rPr>
          <w:rFonts w:ascii="Times New Roman" w:hAnsi="Times New Roman" w:cs="Times New Roman"/>
          <w:bCs/>
          <w:sz w:val="28"/>
          <w:szCs w:val="28"/>
        </w:rPr>
        <w:t xml:space="preserve"> научно-практической  конференции</w:t>
      </w:r>
    </w:p>
    <w:p w:rsidR="004D1086" w:rsidRPr="009A4AF6" w:rsidRDefault="004D1086" w:rsidP="004D108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F6">
        <w:rPr>
          <w:rFonts w:ascii="Times New Roman" w:hAnsi="Times New Roman" w:cs="Times New Roman"/>
          <w:b/>
          <w:sz w:val="28"/>
          <w:szCs w:val="28"/>
        </w:rPr>
        <w:t xml:space="preserve">«Научно-методическое сопровождение </w:t>
      </w:r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9A4AF6">
        <w:rPr>
          <w:rFonts w:ascii="Times New Roman" w:hAnsi="Times New Roman" w:cs="Times New Roman"/>
          <w:b/>
          <w:sz w:val="28"/>
          <w:szCs w:val="28"/>
        </w:rPr>
        <w:t xml:space="preserve"> ФГОС: опыт, проблемы, пути их преодоления»</w:t>
      </w:r>
    </w:p>
    <w:p w:rsidR="004D1086" w:rsidRPr="009A4AF6" w:rsidRDefault="004D1086" w:rsidP="004D108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ноября  2013</w:t>
      </w:r>
      <w:r w:rsidRPr="009A4A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1086" w:rsidRDefault="004D1086" w:rsidP="004D108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A4AF6">
        <w:rPr>
          <w:rFonts w:ascii="Times New Roman" w:hAnsi="Times New Roman" w:cs="Times New Roman"/>
          <w:sz w:val="28"/>
          <w:szCs w:val="28"/>
        </w:rPr>
        <w:t>г. Кемерово</w:t>
      </w:r>
    </w:p>
    <w:p w:rsidR="004D1086" w:rsidRPr="009A4AF6" w:rsidRDefault="004D1086" w:rsidP="004D108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1086" w:rsidRDefault="004D1086" w:rsidP="004D10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6">
        <w:rPr>
          <w:rFonts w:ascii="Times New Roman" w:hAnsi="Times New Roman" w:cs="Times New Roman"/>
          <w:b/>
          <w:sz w:val="28"/>
          <w:szCs w:val="28"/>
        </w:rPr>
        <w:t>К участию в конференции приглашаются</w:t>
      </w:r>
      <w:r w:rsidRPr="009A4AF6">
        <w:rPr>
          <w:rFonts w:ascii="Times New Roman" w:hAnsi="Times New Roman" w:cs="Times New Roman"/>
          <w:sz w:val="28"/>
          <w:szCs w:val="28"/>
        </w:rPr>
        <w:t xml:space="preserve"> все проявившие интерес к рассматриваемой проблеме: научные работники и преподаватели вузов, до</w:t>
      </w:r>
      <w:r w:rsidRPr="009A4AF6">
        <w:rPr>
          <w:rFonts w:ascii="Times New Roman" w:hAnsi="Times New Roman" w:cs="Times New Roman"/>
          <w:sz w:val="28"/>
          <w:szCs w:val="28"/>
        </w:rPr>
        <w:t>к</w:t>
      </w:r>
      <w:r w:rsidRPr="009A4AF6">
        <w:rPr>
          <w:rFonts w:ascii="Times New Roman" w:hAnsi="Times New Roman" w:cs="Times New Roman"/>
          <w:sz w:val="28"/>
          <w:szCs w:val="28"/>
        </w:rPr>
        <w:t>торанты, аспиранты, педагогические работники образовательных учрежд</w:t>
      </w:r>
      <w:r w:rsidRPr="009A4AF6">
        <w:rPr>
          <w:rFonts w:ascii="Times New Roman" w:hAnsi="Times New Roman" w:cs="Times New Roman"/>
          <w:sz w:val="28"/>
          <w:szCs w:val="28"/>
        </w:rPr>
        <w:t>е</w:t>
      </w:r>
      <w:r w:rsidRPr="009A4AF6">
        <w:rPr>
          <w:rFonts w:ascii="Times New Roman" w:hAnsi="Times New Roman" w:cs="Times New Roman"/>
          <w:sz w:val="28"/>
          <w:szCs w:val="28"/>
        </w:rPr>
        <w:t>ний, учреждений дополнительного профессионального образования, пре</w:t>
      </w:r>
      <w:r w:rsidRPr="009A4AF6">
        <w:rPr>
          <w:rFonts w:ascii="Times New Roman" w:hAnsi="Times New Roman" w:cs="Times New Roman"/>
          <w:sz w:val="28"/>
          <w:szCs w:val="28"/>
        </w:rPr>
        <w:t>д</w:t>
      </w:r>
      <w:r w:rsidRPr="009A4AF6">
        <w:rPr>
          <w:rFonts w:ascii="Times New Roman" w:hAnsi="Times New Roman" w:cs="Times New Roman"/>
          <w:sz w:val="28"/>
          <w:szCs w:val="28"/>
        </w:rPr>
        <w:t xml:space="preserve">ставители общественности и др. </w:t>
      </w:r>
    </w:p>
    <w:p w:rsidR="004D1086" w:rsidRPr="009A4AF6" w:rsidRDefault="004D1086" w:rsidP="004D1086">
      <w:pPr>
        <w:widowControl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D1086" w:rsidRPr="009A4AF6" w:rsidRDefault="004D1086" w:rsidP="004D1086">
      <w:pPr>
        <w:pStyle w:val="a5"/>
        <w:spacing w:line="276" w:lineRule="auto"/>
        <w:jc w:val="both"/>
        <w:rPr>
          <w:b w:val="0"/>
          <w:sz w:val="28"/>
        </w:rPr>
      </w:pPr>
      <w:r w:rsidRPr="009A4AF6">
        <w:rPr>
          <w:rStyle w:val="a7"/>
          <w:b/>
          <w:sz w:val="28"/>
        </w:rPr>
        <w:t>ЦЕЛИ КОНФЕРЕНЦИИ</w:t>
      </w:r>
      <w:r w:rsidRPr="009A4AF6">
        <w:rPr>
          <w:b w:val="0"/>
          <w:sz w:val="28"/>
        </w:rPr>
        <w:t xml:space="preserve">: </w:t>
      </w:r>
    </w:p>
    <w:p w:rsidR="004D1086" w:rsidRPr="009A4AF6" w:rsidRDefault="004D1086" w:rsidP="004D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опыта массового перехода на ФГОС начального общего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разования; </w:t>
      </w:r>
      <w:r w:rsidRPr="009A4AF6">
        <w:rPr>
          <w:rFonts w:ascii="Times New Roman" w:hAnsi="Times New Roman" w:cs="Times New Roman"/>
          <w:sz w:val="28"/>
          <w:szCs w:val="28"/>
        </w:rPr>
        <w:t xml:space="preserve">выявление проблем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9A4AF6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4AF6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>
        <w:rPr>
          <w:rFonts w:ascii="Times New Roman" w:hAnsi="Times New Roman" w:cs="Times New Roman"/>
          <w:sz w:val="28"/>
          <w:szCs w:val="28"/>
        </w:rPr>
        <w:t>путей и средств их преодоления и перспектив опережающей подготовки педагогов к введению ФГОС на ступени основного общего образования.</w:t>
      </w:r>
    </w:p>
    <w:p w:rsidR="004D1086" w:rsidRPr="009A4AF6" w:rsidRDefault="004D1086" w:rsidP="004D1086">
      <w:pPr>
        <w:pStyle w:val="a5"/>
        <w:spacing w:line="276" w:lineRule="auto"/>
        <w:jc w:val="both"/>
        <w:rPr>
          <w:b w:val="0"/>
          <w:sz w:val="28"/>
        </w:rPr>
      </w:pPr>
    </w:p>
    <w:p w:rsidR="004D1086" w:rsidRPr="009A4AF6" w:rsidRDefault="004D1086" w:rsidP="004D1086">
      <w:pPr>
        <w:pStyle w:val="31"/>
        <w:spacing w:line="276" w:lineRule="auto"/>
        <w:ind w:firstLine="360"/>
        <w:jc w:val="both"/>
        <w:rPr>
          <w:rFonts w:ascii="Times New Roman" w:hAnsi="Times New Roman"/>
          <w:b/>
          <w:szCs w:val="28"/>
        </w:rPr>
      </w:pPr>
      <w:r w:rsidRPr="009A4AF6">
        <w:rPr>
          <w:rFonts w:ascii="Times New Roman" w:hAnsi="Times New Roman"/>
          <w:b/>
          <w:szCs w:val="28"/>
        </w:rPr>
        <w:t>ОСНОВНЫЕ ВОПРОСЫ, ПЛАНИРУЕМЫЕ ДЛЯ ОБСУЖДЕНИЯ НА КОНФЕРЕНЦИИ:</w:t>
      </w:r>
    </w:p>
    <w:p w:rsidR="004D1086" w:rsidRPr="009A4AF6" w:rsidRDefault="004D1086" w:rsidP="004D1086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6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9A4AF6">
        <w:rPr>
          <w:rFonts w:ascii="Times New Roman" w:hAnsi="Times New Roman" w:cs="Times New Roman"/>
          <w:sz w:val="28"/>
          <w:szCs w:val="28"/>
        </w:rPr>
        <w:t xml:space="preserve"> ФГОС в образовател</w:t>
      </w:r>
      <w:r w:rsidRPr="009A4AF6">
        <w:rPr>
          <w:rFonts w:ascii="Times New Roman" w:hAnsi="Times New Roman" w:cs="Times New Roman"/>
          <w:sz w:val="28"/>
          <w:szCs w:val="28"/>
        </w:rPr>
        <w:t>ь</w:t>
      </w:r>
      <w:r w:rsidRPr="009A4AF6">
        <w:rPr>
          <w:rFonts w:ascii="Times New Roman" w:hAnsi="Times New Roman" w:cs="Times New Roman"/>
          <w:sz w:val="28"/>
          <w:szCs w:val="28"/>
        </w:rPr>
        <w:t>ный процесс;</w:t>
      </w:r>
    </w:p>
    <w:p w:rsidR="004D1086" w:rsidRPr="00453506" w:rsidRDefault="004D1086" w:rsidP="004D1086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6">
        <w:rPr>
          <w:rFonts w:ascii="Times New Roman" w:hAnsi="Times New Roman" w:cs="Times New Roman"/>
          <w:sz w:val="28"/>
          <w:szCs w:val="28"/>
        </w:rPr>
        <w:t>Подготовка педагогических работников к решению вопросов  реализ</w:t>
      </w:r>
      <w:r w:rsidRPr="009A4AF6">
        <w:rPr>
          <w:rFonts w:ascii="Times New Roman" w:hAnsi="Times New Roman" w:cs="Times New Roman"/>
          <w:sz w:val="28"/>
          <w:szCs w:val="28"/>
        </w:rPr>
        <w:t>а</w:t>
      </w:r>
      <w:r w:rsidRPr="009A4AF6">
        <w:rPr>
          <w:rFonts w:ascii="Times New Roman" w:hAnsi="Times New Roman" w:cs="Times New Roman"/>
          <w:sz w:val="28"/>
          <w:szCs w:val="28"/>
        </w:rPr>
        <w:t>ции требований ФГОС;</w:t>
      </w:r>
    </w:p>
    <w:p w:rsidR="004D1086" w:rsidRPr="00453506" w:rsidRDefault="004D1086" w:rsidP="004D1086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6">
        <w:rPr>
          <w:rFonts w:ascii="Times New Roman" w:hAnsi="Times New Roman" w:cs="Times New Roman"/>
          <w:sz w:val="28"/>
          <w:szCs w:val="28"/>
        </w:rPr>
        <w:t xml:space="preserve">Методическая работа в образовательном учреждении как  условие </w:t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 ФГОС в образовательной практике</w:t>
      </w:r>
      <w:r w:rsidRPr="009A4AF6">
        <w:rPr>
          <w:rFonts w:ascii="Times New Roman" w:hAnsi="Times New Roman" w:cs="Times New Roman"/>
          <w:sz w:val="28"/>
          <w:szCs w:val="28"/>
        </w:rPr>
        <w:t>;</w:t>
      </w:r>
    </w:p>
    <w:p w:rsidR="004D1086" w:rsidRPr="009A4AF6" w:rsidRDefault="004D1086" w:rsidP="004D1086">
      <w:pPr>
        <w:pStyle w:val="a3"/>
        <w:widowControl w:val="0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6">
        <w:rPr>
          <w:rFonts w:ascii="Times New Roman" w:hAnsi="Times New Roman" w:cs="Times New Roman"/>
          <w:sz w:val="28"/>
          <w:szCs w:val="28"/>
        </w:rPr>
        <w:t>Обновление содержания и форм организации научно-методической р</w:t>
      </w:r>
      <w:r w:rsidRPr="009A4AF6">
        <w:rPr>
          <w:rFonts w:ascii="Times New Roman" w:hAnsi="Times New Roman" w:cs="Times New Roman"/>
          <w:sz w:val="28"/>
          <w:szCs w:val="28"/>
        </w:rPr>
        <w:t>а</w:t>
      </w:r>
      <w:r w:rsidRPr="009A4AF6">
        <w:rPr>
          <w:rFonts w:ascii="Times New Roman" w:hAnsi="Times New Roman" w:cs="Times New Roman"/>
          <w:sz w:val="28"/>
          <w:szCs w:val="28"/>
        </w:rPr>
        <w:t>боты</w:t>
      </w:r>
      <w:r>
        <w:rPr>
          <w:rFonts w:ascii="Times New Roman" w:hAnsi="Times New Roman" w:cs="Times New Roman"/>
          <w:sz w:val="28"/>
          <w:szCs w:val="28"/>
        </w:rPr>
        <w:t xml:space="preserve"> педагогов в условиях перехода на ФГОС</w:t>
      </w:r>
      <w:r w:rsidRPr="009A4A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1086" w:rsidRPr="009A4AF6" w:rsidRDefault="004D1086" w:rsidP="004D1086">
      <w:pPr>
        <w:pStyle w:val="a3"/>
        <w:widowControl w:val="0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6">
        <w:rPr>
          <w:rFonts w:ascii="Times New Roman" w:hAnsi="Times New Roman" w:cs="Times New Roman"/>
          <w:sz w:val="28"/>
          <w:szCs w:val="28"/>
        </w:rPr>
        <w:lastRenderedPageBreak/>
        <w:t>Совершенствование работы методической службы по развитию пр</w:t>
      </w:r>
      <w:r w:rsidRPr="009A4AF6">
        <w:rPr>
          <w:rFonts w:ascii="Times New Roman" w:hAnsi="Times New Roman" w:cs="Times New Roman"/>
          <w:sz w:val="28"/>
          <w:szCs w:val="28"/>
        </w:rPr>
        <w:t>о</w:t>
      </w:r>
      <w:r w:rsidRPr="009A4AF6">
        <w:rPr>
          <w:rFonts w:ascii="Times New Roman" w:hAnsi="Times New Roman" w:cs="Times New Roman"/>
          <w:sz w:val="28"/>
          <w:szCs w:val="28"/>
        </w:rPr>
        <w:t>фессионализма педагогов;</w:t>
      </w:r>
    </w:p>
    <w:p w:rsidR="004D1086" w:rsidRPr="00ED0605" w:rsidRDefault="004D1086" w:rsidP="004D1086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605">
        <w:rPr>
          <w:rFonts w:ascii="Times New Roman" w:hAnsi="Times New Roman" w:cs="Times New Roman"/>
          <w:sz w:val="28"/>
          <w:szCs w:val="28"/>
        </w:rPr>
        <w:t>Обеспечение преемственности дошкольного, начального, основного, среднего общего образования в условиях перехода образовательных учре</w:t>
      </w:r>
      <w:r w:rsidRPr="00ED0605">
        <w:rPr>
          <w:rFonts w:ascii="Times New Roman" w:hAnsi="Times New Roman" w:cs="Times New Roman"/>
          <w:sz w:val="28"/>
          <w:szCs w:val="28"/>
        </w:rPr>
        <w:t>ж</w:t>
      </w:r>
      <w:r w:rsidRPr="00ED0605">
        <w:rPr>
          <w:rFonts w:ascii="Times New Roman" w:hAnsi="Times New Roman" w:cs="Times New Roman"/>
          <w:sz w:val="28"/>
          <w:szCs w:val="28"/>
        </w:rPr>
        <w:t xml:space="preserve">дений на ФГОС; </w:t>
      </w:r>
    </w:p>
    <w:p w:rsidR="004D1086" w:rsidRDefault="004D1086" w:rsidP="004D1086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605">
        <w:rPr>
          <w:rFonts w:ascii="Times New Roman" w:hAnsi="Times New Roman" w:cs="Times New Roman"/>
          <w:sz w:val="28"/>
          <w:szCs w:val="28"/>
        </w:rPr>
        <w:t>Интеграция общего и дополнительного образования при организации внеурочной деятельности в условиях перехода образовательных учреждений на ФГОС;</w:t>
      </w:r>
    </w:p>
    <w:p w:rsidR="004D1086" w:rsidRPr="00453506" w:rsidRDefault="004D1086" w:rsidP="004D1086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работа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9A4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процесса </w:t>
      </w:r>
      <w:r w:rsidRPr="009A4A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условиях</w:t>
      </w:r>
      <w:r w:rsidRPr="009A4AF6">
        <w:rPr>
          <w:rFonts w:ascii="Times New Roman" w:hAnsi="Times New Roman" w:cs="Times New Roman"/>
          <w:sz w:val="28"/>
          <w:szCs w:val="28"/>
        </w:rPr>
        <w:t xml:space="preserve"> ФГОС; </w:t>
      </w:r>
    </w:p>
    <w:p w:rsidR="004D1086" w:rsidRPr="009A4AF6" w:rsidRDefault="004D1086" w:rsidP="004D1086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6">
        <w:rPr>
          <w:rFonts w:ascii="Times New Roman" w:hAnsi="Times New Roman" w:cs="Times New Roman"/>
          <w:sz w:val="28"/>
          <w:szCs w:val="28"/>
        </w:rPr>
        <w:t>Организация информационной образовательной среды в условиях п</w:t>
      </w:r>
      <w:r w:rsidRPr="009A4AF6">
        <w:rPr>
          <w:rFonts w:ascii="Times New Roman" w:hAnsi="Times New Roman" w:cs="Times New Roman"/>
          <w:sz w:val="28"/>
          <w:szCs w:val="28"/>
        </w:rPr>
        <w:t>е</w:t>
      </w:r>
      <w:r w:rsidRPr="009A4AF6">
        <w:rPr>
          <w:rFonts w:ascii="Times New Roman" w:hAnsi="Times New Roman" w:cs="Times New Roman"/>
          <w:sz w:val="28"/>
          <w:szCs w:val="28"/>
        </w:rPr>
        <w:t>рехода образовательных учреждений на ФГОС;</w:t>
      </w:r>
    </w:p>
    <w:p w:rsidR="004D1086" w:rsidRDefault="004D1086" w:rsidP="004D1086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учебном процессе;</w:t>
      </w:r>
    </w:p>
    <w:p w:rsidR="004D1086" w:rsidRDefault="004D1086" w:rsidP="004D1086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формы оценки достижений школьников в освоении основной образовательной программы;</w:t>
      </w:r>
    </w:p>
    <w:p w:rsidR="004D1086" w:rsidRDefault="004D1086" w:rsidP="004D1086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Инклюзивное и коррекционное образование в условиях введения ФГОС;</w:t>
      </w:r>
    </w:p>
    <w:p w:rsidR="004D1086" w:rsidRDefault="004D1086" w:rsidP="004D1086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образования и методы его измерения в условиях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ФГОС;</w:t>
      </w:r>
    </w:p>
    <w:p w:rsidR="004D1086" w:rsidRDefault="004D1086" w:rsidP="004D1086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4D1086" w:rsidRPr="00D12C6C" w:rsidRDefault="004D1086" w:rsidP="004D1086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технологий дистанционного обучения;</w:t>
      </w:r>
    </w:p>
    <w:p w:rsidR="004D1086" w:rsidRDefault="004D1086" w:rsidP="004D1086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при формировании УУД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ников;</w:t>
      </w:r>
    </w:p>
    <w:p w:rsidR="004D1086" w:rsidRDefault="004D1086" w:rsidP="004D1086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ФГОС начального общего образования;</w:t>
      </w:r>
    </w:p>
    <w:p w:rsidR="004D1086" w:rsidRPr="004D1086" w:rsidRDefault="00732F88" w:rsidP="004D1086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т</w:t>
      </w:r>
      <w:r w:rsidR="004D1086" w:rsidRPr="004D1086">
        <w:rPr>
          <w:rFonts w:ascii="Times New Roman" w:hAnsi="Times New Roman" w:cs="Times New Roman"/>
          <w:sz w:val="28"/>
          <w:szCs w:val="28"/>
        </w:rPr>
        <w:t>ехнологии</w:t>
      </w:r>
      <w:r>
        <w:rPr>
          <w:rFonts w:ascii="Times New Roman" w:hAnsi="Times New Roman" w:cs="Times New Roman"/>
          <w:sz w:val="28"/>
          <w:szCs w:val="28"/>
        </w:rPr>
        <w:t>, направленные на достижение качества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школьников в процессе реализации ФГОС;</w:t>
      </w:r>
    </w:p>
    <w:p w:rsidR="004D1086" w:rsidRDefault="004D1086" w:rsidP="004D1086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достижений обучающихся в освоении основной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программы;</w:t>
      </w:r>
    </w:p>
    <w:p w:rsidR="004D1086" w:rsidRDefault="004D1086" w:rsidP="004D1086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F88">
        <w:rPr>
          <w:rFonts w:ascii="Times New Roman" w:hAnsi="Times New Roman" w:cs="Times New Roman"/>
          <w:sz w:val="28"/>
          <w:szCs w:val="28"/>
        </w:rPr>
        <w:t>Управление реализации ФГОС</w:t>
      </w:r>
      <w:r w:rsidR="00732F88" w:rsidRPr="00732F88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учреждении;</w:t>
      </w:r>
      <w:r w:rsidRPr="0073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F88" w:rsidRDefault="00732F88" w:rsidP="004D1086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дошкольного и начального общего образования в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ловиях реализации ФГОС;</w:t>
      </w:r>
    </w:p>
    <w:p w:rsidR="00732F88" w:rsidRDefault="00732F88" w:rsidP="004D1086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Диагностика, корректирование и психолого-педагогическое сопрово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дение процесса реализации ФГОС в образовательном учреждении.</w:t>
      </w:r>
    </w:p>
    <w:p w:rsidR="00732F88" w:rsidRPr="00732F88" w:rsidRDefault="00732F88" w:rsidP="00732F8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086" w:rsidRPr="009A4AF6" w:rsidRDefault="004D1086" w:rsidP="004D1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F6">
        <w:rPr>
          <w:rFonts w:ascii="Times New Roman" w:hAnsi="Times New Roman" w:cs="Times New Roman"/>
          <w:b/>
          <w:sz w:val="28"/>
          <w:szCs w:val="28"/>
        </w:rPr>
        <w:t xml:space="preserve">Конференция будет проводиться на базе </w:t>
      </w:r>
      <w:r w:rsidRPr="009A4AF6">
        <w:rPr>
          <w:rFonts w:ascii="Times New Roman" w:hAnsi="Times New Roman" w:cs="Times New Roman"/>
          <w:sz w:val="28"/>
          <w:szCs w:val="28"/>
        </w:rPr>
        <w:t>ГОУ</w:t>
      </w:r>
      <w:r w:rsidRPr="009A4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AF6">
        <w:rPr>
          <w:rFonts w:ascii="Times New Roman" w:hAnsi="Times New Roman" w:cs="Times New Roman"/>
          <w:sz w:val="28"/>
          <w:szCs w:val="28"/>
        </w:rPr>
        <w:t>ДПО (ПК)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AF6">
        <w:rPr>
          <w:rFonts w:ascii="Times New Roman" w:hAnsi="Times New Roman" w:cs="Times New Roman"/>
          <w:sz w:val="28"/>
          <w:szCs w:val="28"/>
        </w:rPr>
        <w:t>С «Кузба</w:t>
      </w:r>
      <w:r w:rsidRPr="009A4AF6">
        <w:rPr>
          <w:rFonts w:ascii="Times New Roman" w:hAnsi="Times New Roman" w:cs="Times New Roman"/>
          <w:sz w:val="28"/>
          <w:szCs w:val="28"/>
        </w:rPr>
        <w:t>с</w:t>
      </w:r>
      <w:r w:rsidRPr="009A4AF6">
        <w:rPr>
          <w:rFonts w:ascii="Times New Roman" w:hAnsi="Times New Roman" w:cs="Times New Roman"/>
          <w:sz w:val="28"/>
          <w:szCs w:val="28"/>
        </w:rPr>
        <w:t xml:space="preserve">ский региональный институт повышения квалификации и переподготовки работников образования» (ГОУ ДПО (ПК) С </w:t>
      </w:r>
      <w:proofErr w:type="spellStart"/>
      <w:r w:rsidRPr="009A4AF6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Pr="009A4AF6">
        <w:rPr>
          <w:rFonts w:ascii="Times New Roman" w:hAnsi="Times New Roman" w:cs="Times New Roman"/>
          <w:sz w:val="28"/>
          <w:szCs w:val="28"/>
        </w:rPr>
        <w:t>).</w:t>
      </w:r>
    </w:p>
    <w:p w:rsidR="004D1086" w:rsidRPr="00B804A7" w:rsidRDefault="004D1086" w:rsidP="004D108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66A37" w:rsidRDefault="00866A37" w:rsidP="00866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участия в конференции:</w:t>
      </w:r>
    </w:p>
    <w:p w:rsidR="00866A37" w:rsidRDefault="00866A37" w:rsidP="00866A37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Очное участие в конференции:</w:t>
      </w:r>
    </w:p>
    <w:p w:rsidR="00866A37" w:rsidRDefault="00866A37" w:rsidP="00866A37">
      <w:pPr>
        <w:numPr>
          <w:ilvl w:val="0"/>
          <w:numId w:val="6"/>
        </w:numPr>
        <w:tabs>
          <w:tab w:val="num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посещение мероприятий конференции;</w:t>
      </w:r>
    </w:p>
    <w:p w:rsidR="00866A37" w:rsidRDefault="00866A37" w:rsidP="00866A37">
      <w:pPr>
        <w:numPr>
          <w:ilvl w:val="0"/>
          <w:numId w:val="6"/>
        </w:numPr>
        <w:tabs>
          <w:tab w:val="num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посещение мероприятий конференции с публикацией статей в сборн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ке конференции;</w:t>
      </w:r>
    </w:p>
    <w:p w:rsidR="00866A37" w:rsidRDefault="00866A37" w:rsidP="00866A37">
      <w:pPr>
        <w:numPr>
          <w:ilvl w:val="0"/>
          <w:numId w:val="6"/>
        </w:numPr>
        <w:tabs>
          <w:tab w:val="num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выступление с докладом на пленарном заседании;</w:t>
      </w:r>
    </w:p>
    <w:p w:rsidR="00866A37" w:rsidRDefault="00866A37" w:rsidP="00866A37">
      <w:pPr>
        <w:numPr>
          <w:ilvl w:val="0"/>
          <w:numId w:val="6"/>
        </w:numPr>
        <w:tabs>
          <w:tab w:val="num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выступление с докладом на секции;</w:t>
      </w:r>
    </w:p>
    <w:p w:rsidR="00866A37" w:rsidRDefault="00866A37" w:rsidP="00866A37">
      <w:pPr>
        <w:numPr>
          <w:ilvl w:val="0"/>
          <w:numId w:val="6"/>
        </w:numPr>
        <w:tabs>
          <w:tab w:val="num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мастер–класса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(инновационная практика);</w:t>
      </w:r>
    </w:p>
    <w:p w:rsidR="00866A37" w:rsidRDefault="00866A37" w:rsidP="00866A37">
      <w:pPr>
        <w:numPr>
          <w:ilvl w:val="0"/>
          <w:numId w:val="6"/>
        </w:numPr>
        <w:tabs>
          <w:tab w:val="num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педагогического опыта.</w:t>
      </w:r>
    </w:p>
    <w:p w:rsidR="00866A37" w:rsidRDefault="00866A37" w:rsidP="00866A37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Заочное участие в конференции:</w:t>
      </w:r>
    </w:p>
    <w:p w:rsidR="00866A37" w:rsidRDefault="00866A37" w:rsidP="00866A37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публикация статьи в сборнике конференции.</w:t>
      </w:r>
    </w:p>
    <w:p w:rsidR="00866A37" w:rsidRDefault="00866A37" w:rsidP="00866A37">
      <w:pPr>
        <w:widowControl w:val="0"/>
        <w:spacing w:after="0" w:line="360" w:lineRule="auto"/>
        <w:ind w:right="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6A37" w:rsidRDefault="00866A37" w:rsidP="00866A37">
      <w:pPr>
        <w:widowControl w:val="0"/>
        <w:spacing w:after="0"/>
        <w:ind w:right="4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необходимо</w:t>
      </w:r>
      <w:r>
        <w:rPr>
          <w:rStyle w:val="a9"/>
          <w:sz w:val="28"/>
        </w:rPr>
        <w:t xml:space="preserve"> </w:t>
      </w:r>
      <w:r w:rsidRPr="00866A37">
        <w:rPr>
          <w:rStyle w:val="a9"/>
          <w:rFonts w:ascii="Times New Roman" w:hAnsi="Times New Roman" w:cs="Times New Roman"/>
          <w:sz w:val="28"/>
        </w:rPr>
        <w:t xml:space="preserve">зарегистрироваться на сайте </w:t>
      </w:r>
      <w:proofErr w:type="spellStart"/>
      <w:r w:rsidRPr="00866A37">
        <w:rPr>
          <w:rStyle w:val="a9"/>
          <w:rFonts w:ascii="Times New Roman" w:hAnsi="Times New Roman" w:cs="Times New Roman"/>
          <w:sz w:val="28"/>
        </w:rPr>
        <w:t>КРИПКиПРО</w:t>
      </w:r>
      <w:proofErr w:type="spellEnd"/>
      <w:r w:rsidRPr="00866A37">
        <w:rPr>
          <w:rStyle w:val="a9"/>
          <w:rFonts w:ascii="Times New Roman" w:hAnsi="Times New Roman" w:cs="Times New Roman"/>
          <w:sz w:val="28"/>
        </w:rPr>
        <w:t xml:space="preserve"> в разделе «Конференции»:</w:t>
      </w:r>
      <w:r>
        <w:rPr>
          <w:rStyle w:val="a9"/>
          <w:sz w:val="28"/>
        </w:rPr>
        <w:t xml:space="preserve"> </w:t>
      </w:r>
      <w:hyperlink r:id="rId5" w:tgtFrame="_blank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http://ipk.kuz-edu.ru/konf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25 сентября 2013 г</w:t>
      </w:r>
      <w:r>
        <w:rPr>
          <w:rFonts w:ascii="Times New Roman" w:hAnsi="Times New Roman" w:cs="Times New Roman"/>
          <w:sz w:val="28"/>
          <w:szCs w:val="28"/>
        </w:rPr>
        <w:t>. прикрепить статью (приложение 1).</w:t>
      </w:r>
    </w:p>
    <w:p w:rsidR="00866A37" w:rsidRDefault="00866A37" w:rsidP="00866A37">
      <w:pPr>
        <w:spacing w:after="0"/>
        <w:ind w:right="40" w:firstLine="360"/>
        <w:jc w:val="both"/>
        <w:rPr>
          <w:rStyle w:val="a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Статьи, оформленные в соответствии с приведёнными требованиями (приложение 2) и одобренные организационным комитетом конференции, будут включены в сборник конференции для издания. Организационный взнос и оплата за публикацию составят  </w:t>
      </w:r>
      <w:r>
        <w:rPr>
          <w:rFonts w:ascii="Times New Roman" w:hAnsi="Times New Roman" w:cs="Times New Roman"/>
          <w:b/>
          <w:sz w:val="28"/>
          <w:szCs w:val="28"/>
        </w:rPr>
        <w:t>250 руб. за одну страницу</w:t>
      </w:r>
      <w:r>
        <w:rPr>
          <w:rFonts w:ascii="Times New Roman" w:hAnsi="Times New Roman" w:cs="Times New Roman"/>
          <w:sz w:val="28"/>
          <w:szCs w:val="28"/>
        </w:rPr>
        <w:t>. Статья должна быть объемом не менее 3 страниц. Сборник материалов конференции планируется издать к началу работы конференции. Рассылка сборника будет осуществляться только участникам других регионов с 15 ноября.</w:t>
      </w:r>
      <w:r w:rsidRPr="0086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Сборник материалов конференции будет выслан автору/(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адресу, указанному в заявке.</w:t>
      </w:r>
    </w:p>
    <w:p w:rsidR="00866A37" w:rsidRDefault="00866A37" w:rsidP="00866A37">
      <w:pPr>
        <w:spacing w:after="0" w:line="360" w:lineRule="auto"/>
        <w:rPr>
          <w:b/>
          <w:color w:val="FF0000"/>
        </w:rPr>
      </w:pPr>
    </w:p>
    <w:p w:rsidR="00866A37" w:rsidRDefault="00866A37" w:rsidP="00866A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Банковские реквизиты:</w:t>
      </w:r>
    </w:p>
    <w:p w:rsidR="00866A37" w:rsidRDefault="00866A37" w:rsidP="00866A37">
      <w:pPr>
        <w:pStyle w:val="BodySingle"/>
        <w:tabs>
          <w:tab w:val="left" w:pos="6379"/>
        </w:tabs>
        <w:spacing w:line="360" w:lineRule="auto"/>
        <w:jc w:val="both"/>
        <w:rPr>
          <w:szCs w:val="28"/>
        </w:rPr>
      </w:pPr>
      <w:r>
        <w:rPr>
          <w:szCs w:val="28"/>
        </w:rPr>
        <w:t>ИНН 4209001370  КПП 420501001</w:t>
      </w:r>
    </w:p>
    <w:p w:rsidR="00866A37" w:rsidRDefault="00866A37" w:rsidP="00866A37">
      <w:pPr>
        <w:pStyle w:val="BodySingle"/>
        <w:tabs>
          <w:tab w:val="left" w:pos="6379"/>
        </w:tabs>
        <w:spacing w:line="360" w:lineRule="auto"/>
        <w:jc w:val="both"/>
        <w:rPr>
          <w:szCs w:val="28"/>
        </w:rPr>
      </w:pPr>
      <w:r>
        <w:rPr>
          <w:szCs w:val="28"/>
        </w:rPr>
        <w:t>УФК по Кемеровской области (</w:t>
      </w:r>
      <w:proofErr w:type="spellStart"/>
      <w:r>
        <w:rPr>
          <w:szCs w:val="28"/>
        </w:rPr>
        <w:t>КРИПКиПРО</w:t>
      </w:r>
      <w:proofErr w:type="spellEnd"/>
      <w:r>
        <w:rPr>
          <w:szCs w:val="28"/>
        </w:rPr>
        <w:t xml:space="preserve">  л/с 20396У58070)</w:t>
      </w:r>
    </w:p>
    <w:p w:rsidR="00866A37" w:rsidRDefault="00866A37" w:rsidP="00866A37">
      <w:pPr>
        <w:pStyle w:val="BodySingle"/>
        <w:tabs>
          <w:tab w:val="left" w:pos="6379"/>
        </w:tabs>
        <w:spacing w:line="360" w:lineRule="auto"/>
        <w:jc w:val="both"/>
        <w:rPr>
          <w:szCs w:val="28"/>
        </w:rPr>
      </w:pPr>
      <w:r>
        <w:rPr>
          <w:szCs w:val="28"/>
        </w:rPr>
        <w:t>Банк: ГРКЦ ГУ Банка России по Кемеровской обл.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емерово</w:t>
      </w:r>
    </w:p>
    <w:p w:rsidR="00866A37" w:rsidRDefault="00866A37" w:rsidP="00866A37">
      <w:pPr>
        <w:pStyle w:val="BodySingle"/>
        <w:tabs>
          <w:tab w:val="left" w:pos="6379"/>
        </w:tabs>
        <w:spacing w:line="360" w:lineRule="auto"/>
        <w:jc w:val="both"/>
        <w:rPr>
          <w:color w:val="auto"/>
          <w:szCs w:val="28"/>
        </w:rPr>
      </w:pPr>
      <w:proofErr w:type="spellStart"/>
      <w:proofErr w:type="gramStart"/>
      <w:r>
        <w:rPr>
          <w:color w:val="auto"/>
          <w:szCs w:val="28"/>
        </w:rPr>
        <w:t>р</w:t>
      </w:r>
      <w:proofErr w:type="spellEnd"/>
      <w:proofErr w:type="gramEnd"/>
      <w:r>
        <w:rPr>
          <w:color w:val="auto"/>
          <w:szCs w:val="28"/>
        </w:rPr>
        <w:t>/счет 40601810300001000001</w:t>
      </w:r>
    </w:p>
    <w:p w:rsidR="00866A37" w:rsidRDefault="00866A37" w:rsidP="00866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БИК 043207001   </w:t>
      </w:r>
    </w:p>
    <w:p w:rsidR="00866A37" w:rsidRDefault="00866A37" w:rsidP="00866A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00000000000000000130 (доходы от платных услуг)</w:t>
      </w:r>
    </w:p>
    <w:p w:rsidR="00866A37" w:rsidRDefault="00866A37" w:rsidP="00866A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ОКАТО 32401362000</w:t>
      </w:r>
    </w:p>
    <w:p w:rsidR="00866A37" w:rsidRDefault="00866A37" w:rsidP="00866A37">
      <w:pPr>
        <w:spacing w:after="0" w:line="360" w:lineRule="auto"/>
        <w:ind w:right="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Назначение платежа: </w:t>
      </w:r>
      <w:r>
        <w:rPr>
          <w:rFonts w:ascii="Times New Roman" w:eastAsia="Calibri" w:hAnsi="Times New Roman" w:cs="Times New Roman"/>
          <w:b/>
          <w:sz w:val="28"/>
          <w:szCs w:val="28"/>
        </w:rPr>
        <w:t>Участие в конференции (Ф.И.О., учреждение)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6A37" w:rsidRDefault="00866A37" w:rsidP="00866A37">
      <w:pPr>
        <w:spacing w:after="0" w:line="360" w:lineRule="auto"/>
        <w:ind w:right="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Реквизиты КБК и ОКАТО являются обязательными для заполнения плате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>ного документа при оплате.</w:t>
      </w:r>
    </w:p>
    <w:p w:rsidR="00866A37" w:rsidRDefault="00866A37" w:rsidP="00866A37">
      <w:pPr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A37" w:rsidRDefault="00866A37" w:rsidP="00866A37">
      <w:pPr>
        <w:spacing w:after="0"/>
        <w:ind w:left="360"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КОНТАКТЫ:</w:t>
      </w:r>
    </w:p>
    <w:p w:rsidR="00866A37" w:rsidRDefault="00866A37" w:rsidP="00866A37">
      <w:pPr>
        <w:pStyle w:val="a4"/>
        <w:spacing w:before="0" w:after="0" w:line="276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50070, г"/>
        </w:smartTagPr>
        <w:r>
          <w:rPr>
            <w:sz w:val="28"/>
            <w:szCs w:val="28"/>
          </w:rPr>
          <w:t>650070, г</w:t>
        </w:r>
      </w:smartTag>
      <w:r>
        <w:rPr>
          <w:sz w:val="28"/>
          <w:szCs w:val="28"/>
        </w:rPr>
        <w:t xml:space="preserve">. Кемерово, ул.  </w:t>
      </w:r>
      <w:proofErr w:type="spellStart"/>
      <w:r>
        <w:rPr>
          <w:sz w:val="28"/>
          <w:szCs w:val="28"/>
        </w:rPr>
        <w:t>Заузёлкова</w:t>
      </w:r>
      <w:proofErr w:type="spellEnd"/>
      <w:r>
        <w:rPr>
          <w:sz w:val="28"/>
          <w:szCs w:val="28"/>
        </w:rPr>
        <w:t xml:space="preserve"> 3, Кузбасский региональный институт повышения квалификации и переподготовки работников образования,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201, тел.: 8 (3842) 31-15-86,  </w:t>
      </w:r>
      <w:r w:rsidRPr="00866A37">
        <w:rPr>
          <w:sz w:val="28"/>
          <w:szCs w:val="28"/>
        </w:rPr>
        <w:t>(заведующая кафедрой</w:t>
      </w:r>
      <w:r>
        <w:rPr>
          <w:sz w:val="28"/>
          <w:szCs w:val="28"/>
        </w:rPr>
        <w:t xml:space="preserve"> гуманитарных и худож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ственно-эстетических дисциплин </w:t>
      </w:r>
      <w:proofErr w:type="spellStart"/>
      <w:r>
        <w:rPr>
          <w:rStyle w:val="a7"/>
          <w:sz w:val="28"/>
          <w:szCs w:val="28"/>
        </w:rPr>
        <w:t>Вертилецкая</w:t>
      </w:r>
      <w:proofErr w:type="spellEnd"/>
      <w:r>
        <w:rPr>
          <w:rStyle w:val="a7"/>
          <w:sz w:val="28"/>
          <w:szCs w:val="28"/>
        </w:rPr>
        <w:t xml:space="preserve"> </w:t>
      </w:r>
      <w:proofErr w:type="spellStart"/>
      <w:r>
        <w:rPr>
          <w:rStyle w:val="a7"/>
          <w:sz w:val="28"/>
          <w:szCs w:val="28"/>
        </w:rPr>
        <w:t>Инга</w:t>
      </w:r>
      <w:proofErr w:type="spellEnd"/>
      <w:r>
        <w:rPr>
          <w:rStyle w:val="a7"/>
          <w:sz w:val="28"/>
          <w:szCs w:val="28"/>
        </w:rPr>
        <w:t xml:space="preserve"> Геннадьевна</w:t>
      </w:r>
      <w:r>
        <w:rPr>
          <w:sz w:val="28"/>
          <w:szCs w:val="28"/>
        </w:rPr>
        <w:t>, канд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дат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наук, доцент)</w:t>
      </w:r>
    </w:p>
    <w:p w:rsidR="00866A37" w:rsidRDefault="00866A37" w:rsidP="00866A37">
      <w:pPr>
        <w:spacing w:after="0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о конференции можно найти на сайте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http://ipk.kuz-edu.ru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A37" w:rsidRDefault="00866A37" w:rsidP="00866A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гостиница.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тоимость проживания </w:t>
      </w:r>
      <w:r>
        <w:rPr>
          <w:rFonts w:ascii="Times New Roman" w:hAnsi="Times New Roman" w:cs="Times New Roman"/>
          <w:sz w:val="28"/>
          <w:szCs w:val="28"/>
        </w:rPr>
        <w:t>от 300 руб. до 1000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в су</w:t>
      </w:r>
      <w:r>
        <w:rPr>
          <w:rFonts w:ascii="Times New Roman" w:hAnsi="Times New Roman" w:cs="Times New Roman"/>
          <w:sz w:val="28"/>
          <w:szCs w:val="28"/>
        </w:rPr>
        <w:t>тки.</w:t>
      </w:r>
    </w:p>
    <w:p w:rsidR="00866A37" w:rsidRDefault="00866A37" w:rsidP="00866A37">
      <w:pPr>
        <w:spacing w:after="0" w:line="360" w:lineRule="auto"/>
        <w:ind w:right="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866A37" w:rsidRDefault="00866A37" w:rsidP="00866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Форма заявки участника конференции</w:t>
      </w:r>
    </w:p>
    <w:tbl>
      <w:tblPr>
        <w:tblW w:w="0" w:type="auto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/>
      </w:tblPr>
      <w:tblGrid>
        <w:gridCol w:w="5388"/>
        <w:gridCol w:w="3968"/>
      </w:tblGrid>
      <w:tr w:rsidR="00866A37" w:rsidTr="00AF1CEE">
        <w:trPr>
          <w:jc w:val="center"/>
        </w:trPr>
        <w:tc>
          <w:tcPr>
            <w:tcW w:w="5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66A37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9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866A37" w:rsidRDefault="00866A37" w:rsidP="00D1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66A37" w:rsidTr="00AF1CEE">
        <w:trPr>
          <w:jc w:val="center"/>
        </w:trPr>
        <w:tc>
          <w:tcPr>
            <w:tcW w:w="5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66A37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(полностью)</w:t>
            </w:r>
          </w:p>
        </w:tc>
        <w:tc>
          <w:tcPr>
            <w:tcW w:w="39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866A37" w:rsidRDefault="00866A37" w:rsidP="00D1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66A37" w:rsidTr="00AF1CEE">
        <w:trPr>
          <w:jc w:val="center"/>
        </w:trPr>
        <w:tc>
          <w:tcPr>
            <w:tcW w:w="5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66A37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866A37" w:rsidRDefault="00866A37" w:rsidP="00D1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66A37" w:rsidTr="00AF1CEE">
        <w:trPr>
          <w:jc w:val="center"/>
        </w:trPr>
        <w:tc>
          <w:tcPr>
            <w:tcW w:w="5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66A37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9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866A37" w:rsidRDefault="00866A37" w:rsidP="00D1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66A37" w:rsidTr="00AF1CEE">
        <w:trPr>
          <w:jc w:val="center"/>
        </w:trPr>
        <w:tc>
          <w:tcPr>
            <w:tcW w:w="5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66A37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39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866A37" w:rsidRDefault="00866A37" w:rsidP="00D1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66A37" w:rsidTr="00AF1CEE">
        <w:trPr>
          <w:jc w:val="center"/>
        </w:trPr>
        <w:tc>
          <w:tcPr>
            <w:tcW w:w="5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66A37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для получения сборника почтой  (почтовый индекс, город, улица, дом,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пус).  Указывается только участниками из других регионов</w:t>
            </w:r>
          </w:p>
        </w:tc>
        <w:tc>
          <w:tcPr>
            <w:tcW w:w="39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866A37" w:rsidRDefault="00866A37" w:rsidP="00D1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66A37" w:rsidTr="00AF1CEE">
        <w:trPr>
          <w:jc w:val="center"/>
        </w:trPr>
        <w:tc>
          <w:tcPr>
            <w:tcW w:w="5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66A37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телефон, код города</w:t>
            </w:r>
          </w:p>
        </w:tc>
        <w:tc>
          <w:tcPr>
            <w:tcW w:w="39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866A37" w:rsidRDefault="00866A37" w:rsidP="00D1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66A37" w:rsidTr="00AF1CEE">
        <w:trPr>
          <w:jc w:val="center"/>
        </w:trPr>
        <w:tc>
          <w:tcPr>
            <w:tcW w:w="5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66A37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39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866A37" w:rsidRDefault="00866A37" w:rsidP="00D1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66A37" w:rsidTr="00AF1CEE">
        <w:trPr>
          <w:jc w:val="center"/>
        </w:trPr>
        <w:tc>
          <w:tcPr>
            <w:tcW w:w="5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66A37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866A37" w:rsidRDefault="00866A37" w:rsidP="00D1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66A37" w:rsidTr="00AF1CEE">
        <w:trPr>
          <w:jc w:val="center"/>
        </w:trPr>
        <w:tc>
          <w:tcPr>
            <w:tcW w:w="5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66A37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 на пленарном засед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нии, мастер-класса или выступления на секции</w:t>
            </w:r>
          </w:p>
        </w:tc>
        <w:tc>
          <w:tcPr>
            <w:tcW w:w="39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866A37" w:rsidRDefault="00866A37" w:rsidP="00D1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66A37" w:rsidTr="00D12E4B">
        <w:trPr>
          <w:trHeight w:val="630"/>
          <w:jc w:val="center"/>
        </w:trPr>
        <w:tc>
          <w:tcPr>
            <w:tcW w:w="5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866A37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  <w:p w:rsidR="00866A37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отметить):</w:t>
            </w:r>
          </w:p>
          <w:p w:rsidR="00866A37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866A37" w:rsidRDefault="00866A37" w:rsidP="00D12E4B">
            <w:pPr>
              <w:numPr>
                <w:ilvl w:val="0"/>
                <w:numId w:val="8"/>
              </w:numPr>
              <w:tabs>
                <w:tab w:val="num" w:pos="3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866A37" w:rsidRDefault="00866A37" w:rsidP="00D12E4B">
            <w:pPr>
              <w:numPr>
                <w:ilvl w:val="0"/>
                <w:numId w:val="8"/>
              </w:numPr>
              <w:tabs>
                <w:tab w:val="num" w:pos="3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  <w:tr w:rsidR="00866A37" w:rsidTr="00AF1CEE">
        <w:trPr>
          <w:trHeight w:val="429"/>
          <w:jc w:val="center"/>
        </w:trPr>
        <w:tc>
          <w:tcPr>
            <w:tcW w:w="5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66A37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технических средствах для сопровождения выступления</w:t>
            </w:r>
          </w:p>
        </w:tc>
        <w:tc>
          <w:tcPr>
            <w:tcW w:w="39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866A37" w:rsidRDefault="00866A37" w:rsidP="00D12E4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66A37" w:rsidRDefault="00866A37" w:rsidP="00D12E4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66A37" w:rsidTr="00AF1CEE">
        <w:trPr>
          <w:trHeight w:val="429"/>
          <w:jc w:val="center"/>
        </w:trPr>
        <w:tc>
          <w:tcPr>
            <w:tcW w:w="5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66A37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гостиница</w:t>
            </w:r>
          </w:p>
        </w:tc>
        <w:tc>
          <w:tcPr>
            <w:tcW w:w="39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866A37" w:rsidRDefault="00866A37" w:rsidP="00D12E4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66A37" w:rsidRDefault="00866A37" w:rsidP="00D12E4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66A37" w:rsidTr="00AF1CEE">
        <w:trPr>
          <w:trHeight w:val="429"/>
          <w:jc w:val="center"/>
        </w:trPr>
        <w:tc>
          <w:tcPr>
            <w:tcW w:w="5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66A37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проживания</w:t>
            </w:r>
          </w:p>
        </w:tc>
        <w:tc>
          <w:tcPr>
            <w:tcW w:w="39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866A37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66A37" w:rsidTr="00AF1CEE">
        <w:trPr>
          <w:trHeight w:val="1002"/>
          <w:jc w:val="center"/>
        </w:trPr>
        <w:tc>
          <w:tcPr>
            <w:tcW w:w="5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66A37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оплаты сборника материалов  конф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ренции </w:t>
            </w:r>
          </w:p>
        </w:tc>
        <w:tc>
          <w:tcPr>
            <w:tcW w:w="39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866A37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66A37" w:rsidRPr="00D12E4B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 (квитанции)</w:t>
            </w:r>
          </w:p>
        </w:tc>
      </w:tr>
      <w:tr w:rsidR="00866A37" w:rsidTr="00AF1CEE">
        <w:trPr>
          <w:trHeight w:val="429"/>
          <w:jc w:val="center"/>
        </w:trPr>
        <w:tc>
          <w:tcPr>
            <w:tcW w:w="5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66A37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39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866A37" w:rsidRDefault="00866A37" w:rsidP="00D1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66A37" w:rsidRDefault="00866A37" w:rsidP="00866A37">
      <w:pPr>
        <w:spacing w:after="0" w:line="360" w:lineRule="auto"/>
        <w:ind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866A37" w:rsidRDefault="00866A37" w:rsidP="00866A37">
      <w:pPr>
        <w:spacing w:after="0" w:line="360" w:lineRule="auto"/>
        <w:ind w:right="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866A37" w:rsidRDefault="00866A37" w:rsidP="00866A37">
      <w:pPr>
        <w:pStyle w:val="a4"/>
        <w:spacing w:before="0" w:after="0" w:line="360" w:lineRule="auto"/>
        <w:ind w:firstLine="540"/>
        <w:rPr>
          <w:b/>
          <w:sz w:val="28"/>
          <w:szCs w:val="28"/>
        </w:rPr>
      </w:pPr>
    </w:p>
    <w:p w:rsidR="00866A37" w:rsidRDefault="00866A37" w:rsidP="00866A37">
      <w:pPr>
        <w:pStyle w:val="a4"/>
        <w:spacing w:before="0" w:after="0"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</w:t>
      </w:r>
    </w:p>
    <w:p w:rsidR="00866A37" w:rsidRDefault="00866A37" w:rsidP="00866A3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публикации принимаются статьи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43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любой версии. Объем материалов от трёх до пяти страниц. Параметры страницы: размер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4, книжной ориентации; поля по 2 см. </w:t>
      </w:r>
    </w:p>
    <w:p w:rsidR="00866A37" w:rsidRDefault="00866A37" w:rsidP="00866A3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Параметры шрифта: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43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43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кегль 15; начертание обычное, междустрочный интервал – одинарный, перенос не ставить.</w:t>
      </w:r>
    </w:p>
    <w:p w:rsidR="00866A37" w:rsidRDefault="00866A37" w:rsidP="00866A3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статьи: кегль 16, жирный, основной. После пробела следуют инициалы, фамилия автора (жирный курсив, кегль15), город,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ласть (республика).</w:t>
      </w:r>
    </w:p>
    <w:p w:rsidR="00866A37" w:rsidRDefault="00866A37" w:rsidP="00866A3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Таблицы, рисунки (не более 2) высылаются на отдельных файлах, а в тексте на них дается ссылка. Фотографии не используются. </w:t>
      </w:r>
    </w:p>
    <w:p w:rsidR="00866A37" w:rsidRDefault="00866A37" w:rsidP="00866A3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списка литературы: литература – кегль 14, жирный,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ной, по центру, далее после пробела список использованной литературы, оформленный по ГОСТ 7.1-2003, кегль14.</w:t>
      </w:r>
    </w:p>
    <w:p w:rsidR="00866A37" w:rsidRDefault="00866A37" w:rsidP="00866A37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Внимание! Статьи публикуются в авторском варианте, поэтому будьте внимательны к стилистике и грамматике текстов!</w:t>
      </w:r>
    </w:p>
    <w:p w:rsidR="00866A37" w:rsidRDefault="00866A37" w:rsidP="00866A37">
      <w:pPr>
        <w:spacing w:after="0" w:line="36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866A37" w:rsidRPr="00C437CF" w:rsidRDefault="00866A37" w:rsidP="00866A37">
      <w:pPr>
        <w:spacing w:after="0" w:line="36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оформления:</w:t>
      </w:r>
    </w:p>
    <w:p w:rsidR="00866A37" w:rsidRDefault="00866A37" w:rsidP="00866A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педагогических работников к  осуществлению </w:t>
      </w:r>
    </w:p>
    <w:p w:rsidR="00866A37" w:rsidRPr="00866A37" w:rsidRDefault="00866A37" w:rsidP="00866A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</w:p>
    <w:p w:rsidR="00866A37" w:rsidRDefault="00866A37" w:rsidP="00866A3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М. В. Иванова, </w:t>
      </w:r>
    </w:p>
    <w:p w:rsidR="00866A37" w:rsidRDefault="00866A37" w:rsidP="00866A3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Прокопьевск,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Кемеровская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обл.</w:t>
      </w:r>
    </w:p>
    <w:p w:rsidR="00866A37" w:rsidRDefault="00866A37" w:rsidP="00866A37">
      <w:pPr>
        <w:widowControl w:val="0"/>
        <w:spacing w:after="0" w:line="36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A37" w:rsidRDefault="00866A37" w:rsidP="00866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866A37" w:rsidRDefault="00866A37" w:rsidP="00866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37" w:rsidRDefault="00866A37" w:rsidP="00866A37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Смирнов, Г. Л.  Организация профильного обучения в сельской школе / Г. Л.  Смирнов //  Учитель Кузбасса. – 2011. – № 3. – С. 27–31. </w:t>
      </w:r>
    </w:p>
    <w:sectPr w:rsidR="00866A37" w:rsidSect="0081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259A"/>
    <w:multiLevelType w:val="hybridMultilevel"/>
    <w:tmpl w:val="07689A14"/>
    <w:lvl w:ilvl="0" w:tplc="2842EF5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>
    <w:nsid w:val="3362616C"/>
    <w:multiLevelType w:val="hybridMultilevel"/>
    <w:tmpl w:val="8676E5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C0248"/>
    <w:multiLevelType w:val="hybridMultilevel"/>
    <w:tmpl w:val="675A5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051D6"/>
    <w:multiLevelType w:val="hybridMultilevel"/>
    <w:tmpl w:val="E67CAF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48568AC"/>
    <w:multiLevelType w:val="hybridMultilevel"/>
    <w:tmpl w:val="F380105E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9525F"/>
    <w:multiLevelType w:val="hybridMultilevel"/>
    <w:tmpl w:val="BC8AAB70"/>
    <w:lvl w:ilvl="0" w:tplc="0000000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82469"/>
    <w:multiLevelType w:val="hybridMultilevel"/>
    <w:tmpl w:val="4E2A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17A91"/>
    <w:multiLevelType w:val="hybridMultilevel"/>
    <w:tmpl w:val="DE16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92E2F"/>
    <w:multiLevelType w:val="hybridMultilevel"/>
    <w:tmpl w:val="0A4A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927C86"/>
    <w:multiLevelType w:val="hybridMultilevel"/>
    <w:tmpl w:val="6F1C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autoHyphenation/>
  <w:characterSpacingControl w:val="doNotCompress"/>
  <w:compat>
    <w:useFELayout/>
  </w:compat>
  <w:rsids>
    <w:rsidRoot w:val="004D1086"/>
    <w:rsid w:val="004D1086"/>
    <w:rsid w:val="00687AD1"/>
    <w:rsid w:val="00732F88"/>
    <w:rsid w:val="00866A37"/>
    <w:rsid w:val="00A4565E"/>
    <w:rsid w:val="00CB4F4C"/>
    <w:rsid w:val="00CC3375"/>
    <w:rsid w:val="00D12E4B"/>
    <w:rsid w:val="00DC3846"/>
    <w:rsid w:val="00E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086"/>
    <w:pPr>
      <w:ind w:left="720"/>
      <w:contextualSpacing/>
    </w:pPr>
  </w:style>
  <w:style w:type="paragraph" w:styleId="a4">
    <w:name w:val="Normal (Web)"/>
    <w:basedOn w:val="a"/>
    <w:rsid w:val="004D1086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10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1086"/>
  </w:style>
  <w:style w:type="paragraph" w:styleId="a5">
    <w:name w:val="Title"/>
    <w:basedOn w:val="a"/>
    <w:link w:val="1"/>
    <w:qFormat/>
    <w:rsid w:val="004D108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6">
    <w:name w:val="Название Знак"/>
    <w:basedOn w:val="a0"/>
    <w:link w:val="a5"/>
    <w:uiPriority w:val="10"/>
    <w:rsid w:val="004D1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qFormat/>
    <w:rsid w:val="004D1086"/>
    <w:rPr>
      <w:b/>
      <w:bCs/>
    </w:rPr>
  </w:style>
  <w:style w:type="character" w:customStyle="1" w:styleId="1">
    <w:name w:val="Название Знак1"/>
    <w:basedOn w:val="a0"/>
    <w:link w:val="a5"/>
    <w:locked/>
    <w:rsid w:val="004D1086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31">
    <w:name w:val="Основной текст 31"/>
    <w:basedOn w:val="a"/>
    <w:rsid w:val="004D1086"/>
    <w:pPr>
      <w:spacing w:after="0" w:line="300" w:lineRule="auto"/>
    </w:pPr>
    <w:rPr>
      <w:rFonts w:ascii="Arial Black" w:eastAsia="Times New Roman" w:hAnsi="Arial Black" w:cs="Times New Roman"/>
      <w:sz w:val="28"/>
      <w:szCs w:val="20"/>
    </w:rPr>
  </w:style>
  <w:style w:type="character" w:styleId="a8">
    <w:name w:val="Hyperlink"/>
    <w:basedOn w:val="a0"/>
    <w:uiPriority w:val="99"/>
    <w:semiHidden/>
    <w:unhideWhenUsed/>
    <w:rsid w:val="00866A37"/>
    <w:rPr>
      <w:color w:val="0000FF"/>
      <w:u w:val="single"/>
    </w:rPr>
  </w:style>
  <w:style w:type="paragraph" w:customStyle="1" w:styleId="BodySingle">
    <w:name w:val="Body Single"/>
    <w:rsid w:val="00866A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9">
    <w:name w:val="Emphasis"/>
    <w:basedOn w:val="a0"/>
    <w:uiPriority w:val="20"/>
    <w:qFormat/>
    <w:rsid w:val="00866A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.kuz-edu.ru" TargetMode="External"/><Relationship Id="rId5" Type="http://schemas.openxmlformats.org/officeDocument/2006/relationships/hyperlink" Target="http://ipk.kuz-edu.ru/konf/ko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kripkipro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2013-05-16T02:46:00Z</cp:lastPrinted>
  <dcterms:created xsi:type="dcterms:W3CDTF">2013-05-16T01:56:00Z</dcterms:created>
  <dcterms:modified xsi:type="dcterms:W3CDTF">2013-06-19T06:34:00Z</dcterms:modified>
</cp:coreProperties>
</file>